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RPr="006D4271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r>
              <w:rPr>
                <w:sz w:val="20"/>
                <w:szCs w:val="20"/>
                <w:lang w:val="en-US"/>
              </w:rPr>
              <w:t>turbasl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Pr="00650F22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650F2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0F22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turbasl</w:t>
            </w:r>
            <w:r w:rsidRPr="00650F22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 w:rsidRPr="00650F22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0F2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206BA" w:rsidRPr="00650F22" w:rsidRDefault="00976C5F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  <w:lang w:val="en-US"/>
        </w:rPr>
      </w:pPr>
      <w:r w:rsidRPr="00976C5F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650F22" w:rsidRDefault="001206BA" w:rsidP="001206BA">
      <w:pPr>
        <w:tabs>
          <w:tab w:val="left" w:pos="5480"/>
        </w:tabs>
        <w:rPr>
          <w:sz w:val="20"/>
          <w:szCs w:val="20"/>
          <w:lang w:val="en-US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893"/>
        <w:gridCol w:w="4344"/>
      </w:tblGrid>
      <w:tr w:rsidR="001206BA" w:rsidRPr="003D54FA" w:rsidTr="00E64403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650F22">
              <w:rPr>
                <w:rFonts w:ascii="TimBashk" w:hAnsi="TimBashk"/>
                <w:sz w:val="28"/>
                <w:szCs w:val="28"/>
                <w:lang w:val="en-US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870C5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93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254EE5" w:rsidRDefault="001206BA" w:rsidP="006D427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№ 02-06-</w:t>
            </w:r>
            <w:r w:rsidR="0034638D">
              <w:rPr>
                <w:sz w:val="28"/>
                <w:szCs w:val="28"/>
              </w:rPr>
              <w:t>7</w:t>
            </w:r>
            <w:r w:rsidR="006D4271">
              <w:rPr>
                <w:sz w:val="28"/>
                <w:szCs w:val="28"/>
              </w:rPr>
              <w:t>8</w:t>
            </w:r>
          </w:p>
        </w:tc>
        <w:tc>
          <w:tcPr>
            <w:tcW w:w="4344" w:type="dxa"/>
          </w:tcPr>
          <w:p w:rsidR="001206BA" w:rsidRPr="00802B53" w:rsidRDefault="001206BA" w:rsidP="00254EE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декабря</w:t>
            </w:r>
            <w:r w:rsidR="0099427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0E1436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</w:t>
            </w:r>
          </w:p>
          <w:p w:rsidR="001206BA" w:rsidRPr="003D54FA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54EE5" w:rsidRPr="00254EE5" w:rsidRDefault="00254EE5" w:rsidP="00254EE5">
      <w:pPr>
        <w:pStyle w:val="1"/>
        <w:jc w:val="center"/>
        <w:rPr>
          <w:sz w:val="28"/>
          <w:szCs w:val="28"/>
        </w:rPr>
      </w:pPr>
      <w:r w:rsidRPr="00254EE5">
        <w:rPr>
          <w:sz w:val="28"/>
          <w:szCs w:val="28"/>
        </w:rPr>
        <w:t xml:space="preserve">О внесении изменений в постановление главы сельского поселения Турбаслинский сельсовет муниципального района Иглинский район Республики Башкортостан от </w:t>
      </w:r>
      <w:r>
        <w:rPr>
          <w:sz w:val="28"/>
          <w:szCs w:val="28"/>
        </w:rPr>
        <w:t>25</w:t>
      </w:r>
      <w:r w:rsidRPr="00254EE5">
        <w:rPr>
          <w:sz w:val="28"/>
          <w:szCs w:val="28"/>
        </w:rPr>
        <w:t xml:space="preserve"> декабря 2018 года №</w:t>
      </w:r>
      <w:r>
        <w:rPr>
          <w:sz w:val="28"/>
          <w:szCs w:val="28"/>
        </w:rPr>
        <w:t xml:space="preserve"> 02-06-80</w:t>
      </w:r>
    </w:p>
    <w:p w:rsidR="00254EE5" w:rsidRPr="00254EE5" w:rsidRDefault="00254EE5" w:rsidP="00254EE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4EE5">
        <w:rPr>
          <w:b/>
          <w:sz w:val="28"/>
          <w:szCs w:val="28"/>
        </w:rPr>
        <w:t>«Об утверждении Перечня главных администраторов</w:t>
      </w:r>
    </w:p>
    <w:p w:rsidR="00254EE5" w:rsidRPr="00254EE5" w:rsidRDefault="00254EE5" w:rsidP="00254EE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4EE5">
        <w:rPr>
          <w:b/>
          <w:sz w:val="28"/>
          <w:szCs w:val="28"/>
        </w:rPr>
        <w:t xml:space="preserve"> доходов бюджета сельского поселения Турбаслинский </w:t>
      </w:r>
    </w:p>
    <w:p w:rsidR="00254EE5" w:rsidRPr="00254EE5" w:rsidRDefault="00254EE5" w:rsidP="00254EE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4EE5">
        <w:rPr>
          <w:b/>
          <w:sz w:val="28"/>
          <w:szCs w:val="28"/>
        </w:rPr>
        <w:t>сельсовет муниципального района Иглинский район</w:t>
      </w:r>
    </w:p>
    <w:p w:rsidR="00254EE5" w:rsidRPr="00254EE5" w:rsidRDefault="00254EE5" w:rsidP="00254EE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4EE5">
        <w:rPr>
          <w:b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254EE5" w:rsidRPr="00254EE5" w:rsidRDefault="00254EE5" w:rsidP="00254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EE5" w:rsidRDefault="00254EE5" w:rsidP="00254E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4F7B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  <w:r>
        <w:rPr>
          <w:sz w:val="28"/>
          <w:szCs w:val="28"/>
        </w:rPr>
        <w:t>постановляю</w:t>
      </w:r>
      <w:r w:rsidRPr="00C34F7B">
        <w:rPr>
          <w:sz w:val="28"/>
          <w:szCs w:val="28"/>
        </w:rPr>
        <w:t>:</w:t>
      </w:r>
    </w:p>
    <w:p w:rsidR="00254EE5" w:rsidRDefault="00254EE5" w:rsidP="00254E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54EE5" w:rsidRDefault="00254EE5" w:rsidP="00254EE5">
      <w:pPr>
        <w:numPr>
          <w:ilvl w:val="0"/>
          <w:numId w:val="4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Перечень главных администраторов доходов бюджета сельского поселения Турбаслинский сельсовет муниципального района Иглинский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254EE5" w:rsidRDefault="00254EE5" w:rsidP="00254E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Перечень дополнить следующими кодами бюджетной классификации:</w:t>
      </w:r>
    </w:p>
    <w:p w:rsidR="00254EE5" w:rsidRDefault="00254EE5" w:rsidP="00254EE5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2"/>
      </w:tblGrid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1 16 02020 02 0000 140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1 16 07010 10 0000 140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1 16 07090 10 0000 140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 xml:space="preserve">Иные штрафы, неустойки, пени, уплаченные в соответствии с законом или договором в случае </w:t>
            </w:r>
            <w:r w:rsidRPr="00254EE5"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1 16 10031 10 0000 140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1 16 10032 10 0000 140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1 16 10061 10 0000 140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1 16 10062 10 0000 140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1 16 10081 10 0000 140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1 16 10082 10 0000 140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1 16 10100 10 0000 140</w:t>
            </w:r>
          </w:p>
          <w:p w:rsidR="00254EE5" w:rsidRPr="00254EE5" w:rsidRDefault="00254EE5" w:rsidP="00254EE5">
            <w:pPr>
              <w:jc w:val="center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1 16 10123 01 0001 140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1 16 10123 01 0002 140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  <w:rPr>
                <w:color w:val="000000"/>
              </w:rPr>
            </w:pPr>
            <w:r w:rsidRPr="00254EE5">
              <w:rPr>
                <w:color w:val="000000"/>
              </w:rPr>
              <w:t>2 02 16001 10 0000 150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E5" w:rsidRPr="00254EE5" w:rsidRDefault="00254EE5" w:rsidP="00A77F2C">
            <w:pPr>
              <w:jc w:val="both"/>
              <w:rPr>
                <w:color w:val="000000"/>
              </w:rPr>
            </w:pPr>
            <w:r w:rsidRPr="00254EE5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54EE5" w:rsidRPr="00254EE5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ind w:left="-93"/>
              <w:jc w:val="center"/>
            </w:pPr>
            <w:r w:rsidRPr="00254EE5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254EE5">
            <w:pPr>
              <w:jc w:val="center"/>
            </w:pPr>
            <w:r w:rsidRPr="00254EE5">
              <w:t>2 02 49999 10 7248 150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5" w:rsidRPr="00254EE5" w:rsidRDefault="00254EE5" w:rsidP="00A77F2C">
            <w:pPr>
              <w:jc w:val="both"/>
            </w:pPr>
            <w:r w:rsidRPr="00254EE5">
              <w:t>Прочие межбюджетные трансферты, передаваемые бюджетам муниципальных районов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254EE5" w:rsidRDefault="00254EE5" w:rsidP="00254EE5">
      <w:pPr>
        <w:ind w:firstLine="708"/>
        <w:rPr>
          <w:sz w:val="28"/>
          <w:szCs w:val="28"/>
        </w:rPr>
      </w:pPr>
    </w:p>
    <w:p w:rsidR="00254EE5" w:rsidRDefault="00254EE5" w:rsidP="00254EE5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254EE5" w:rsidRDefault="00254EE5" w:rsidP="00254EE5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0F22" w:rsidRPr="00DC5A4D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 xml:space="preserve">Турбаслинский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Б.Х. Кадырбаев</w:t>
      </w:r>
    </w:p>
    <w:p w:rsidR="00650F22" w:rsidRDefault="00650F22" w:rsidP="00650F2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650F22" w:rsidRDefault="00650F22" w:rsidP="00650F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206BA" w:rsidRDefault="001206BA" w:rsidP="001206BA">
      <w:pPr>
        <w:rPr>
          <w:sz w:val="28"/>
          <w:szCs w:val="28"/>
          <w:lang w:val="be-BY"/>
        </w:rPr>
      </w:pPr>
    </w:p>
    <w:sectPr w:rsidR="001206BA" w:rsidSect="00650F2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2C" w:rsidRDefault="0089772C" w:rsidP="000F41B9">
      <w:r>
        <w:separator/>
      </w:r>
    </w:p>
  </w:endnote>
  <w:endnote w:type="continuationSeparator" w:id="0">
    <w:p w:rsidR="0089772C" w:rsidRDefault="0089772C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2C" w:rsidRDefault="0089772C" w:rsidP="000F41B9">
      <w:r>
        <w:separator/>
      </w:r>
    </w:p>
  </w:footnote>
  <w:footnote w:type="continuationSeparator" w:id="0">
    <w:p w:rsidR="0089772C" w:rsidRDefault="0089772C" w:rsidP="000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3D" w:rsidRPr="002C04ED" w:rsidRDefault="0089772C" w:rsidP="00E91F03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7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24"/>
  </w:num>
  <w:num w:numId="5">
    <w:abstractNumId w:val="3"/>
  </w:num>
  <w:num w:numId="6">
    <w:abstractNumId w:val="20"/>
  </w:num>
  <w:num w:numId="7">
    <w:abstractNumId w:val="33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27"/>
  </w:num>
  <w:num w:numId="13">
    <w:abstractNumId w:val="12"/>
  </w:num>
  <w:num w:numId="14">
    <w:abstractNumId w:val="0"/>
  </w:num>
  <w:num w:numId="15">
    <w:abstractNumId w:val="4"/>
  </w:num>
  <w:num w:numId="16">
    <w:abstractNumId w:val="30"/>
  </w:num>
  <w:num w:numId="17">
    <w:abstractNumId w:val="37"/>
  </w:num>
  <w:num w:numId="18">
    <w:abstractNumId w:val="17"/>
  </w:num>
  <w:num w:numId="19">
    <w:abstractNumId w:val="23"/>
  </w:num>
  <w:num w:numId="20">
    <w:abstractNumId w:val="2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8"/>
  </w:num>
  <w:num w:numId="28">
    <w:abstractNumId w:val="35"/>
  </w:num>
  <w:num w:numId="29">
    <w:abstractNumId w:val="14"/>
  </w:num>
  <w:num w:numId="30">
    <w:abstractNumId w:val="10"/>
  </w:num>
  <w:num w:numId="31">
    <w:abstractNumId w:val="6"/>
  </w:num>
  <w:num w:numId="32">
    <w:abstractNumId w:val="1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8"/>
  </w:num>
  <w:num w:numId="36">
    <w:abstractNumId w:val="36"/>
  </w:num>
  <w:num w:numId="37">
    <w:abstractNumId w:val="7"/>
  </w:num>
  <w:num w:numId="38">
    <w:abstractNumId w:val="34"/>
  </w:num>
  <w:num w:numId="39">
    <w:abstractNumId w:val="5"/>
  </w:num>
  <w:num w:numId="40">
    <w:abstractNumId w:val="2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76C35"/>
    <w:rsid w:val="0019332E"/>
    <w:rsid w:val="001948DF"/>
    <w:rsid w:val="001C13FE"/>
    <w:rsid w:val="001C5DE3"/>
    <w:rsid w:val="0020392F"/>
    <w:rsid w:val="00230886"/>
    <w:rsid w:val="00254EE5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4638D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D50A8"/>
    <w:rsid w:val="00647C84"/>
    <w:rsid w:val="00650F22"/>
    <w:rsid w:val="00652C56"/>
    <w:rsid w:val="0066612A"/>
    <w:rsid w:val="00671799"/>
    <w:rsid w:val="00692F14"/>
    <w:rsid w:val="00694688"/>
    <w:rsid w:val="006C0C08"/>
    <w:rsid w:val="006C58F0"/>
    <w:rsid w:val="006D4271"/>
    <w:rsid w:val="006E547D"/>
    <w:rsid w:val="006F17FB"/>
    <w:rsid w:val="00707F0A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0C56"/>
    <w:rsid w:val="00871210"/>
    <w:rsid w:val="0088229E"/>
    <w:rsid w:val="00882763"/>
    <w:rsid w:val="0089772C"/>
    <w:rsid w:val="008A6A3E"/>
    <w:rsid w:val="008B1C71"/>
    <w:rsid w:val="008B21B2"/>
    <w:rsid w:val="008E28AA"/>
    <w:rsid w:val="008F3560"/>
    <w:rsid w:val="008F61C5"/>
    <w:rsid w:val="00923850"/>
    <w:rsid w:val="00960DE9"/>
    <w:rsid w:val="00964A05"/>
    <w:rsid w:val="00964BBE"/>
    <w:rsid w:val="00976C5F"/>
    <w:rsid w:val="00977C0D"/>
    <w:rsid w:val="00994279"/>
    <w:rsid w:val="00995397"/>
    <w:rsid w:val="009956BE"/>
    <w:rsid w:val="009A6A14"/>
    <w:rsid w:val="009A7933"/>
    <w:rsid w:val="009B15BA"/>
    <w:rsid w:val="009D12D9"/>
    <w:rsid w:val="009E18AF"/>
    <w:rsid w:val="009F3C7B"/>
    <w:rsid w:val="009F6AEE"/>
    <w:rsid w:val="00A048C0"/>
    <w:rsid w:val="00A05A99"/>
    <w:rsid w:val="00A1607C"/>
    <w:rsid w:val="00A23DC9"/>
    <w:rsid w:val="00A35DFE"/>
    <w:rsid w:val="00A361B3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2868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35A5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D01353"/>
    <w:rsid w:val="00D0239E"/>
    <w:rsid w:val="00D04FBD"/>
    <w:rsid w:val="00D16BA1"/>
    <w:rsid w:val="00D416CB"/>
    <w:rsid w:val="00D5052B"/>
    <w:rsid w:val="00D7729A"/>
    <w:rsid w:val="00D9122D"/>
    <w:rsid w:val="00D94AF5"/>
    <w:rsid w:val="00D95855"/>
    <w:rsid w:val="00D96A39"/>
    <w:rsid w:val="00DA0F90"/>
    <w:rsid w:val="00DA4C7D"/>
    <w:rsid w:val="00DB225D"/>
    <w:rsid w:val="00DC2616"/>
    <w:rsid w:val="00DC6EEA"/>
    <w:rsid w:val="00DD3394"/>
    <w:rsid w:val="00DF426B"/>
    <w:rsid w:val="00DF5B0D"/>
    <w:rsid w:val="00E001A7"/>
    <w:rsid w:val="00E0113A"/>
    <w:rsid w:val="00E2718E"/>
    <w:rsid w:val="00E33CDE"/>
    <w:rsid w:val="00E64403"/>
    <w:rsid w:val="00E70172"/>
    <w:rsid w:val="00E7100A"/>
    <w:rsid w:val="00EA2BAB"/>
    <w:rsid w:val="00EA5EBA"/>
    <w:rsid w:val="00EA781E"/>
    <w:rsid w:val="00ED1910"/>
    <w:rsid w:val="00EE4A91"/>
    <w:rsid w:val="00EE7654"/>
    <w:rsid w:val="00F050A4"/>
    <w:rsid w:val="00F05435"/>
    <w:rsid w:val="00F25AE7"/>
    <w:rsid w:val="00F45B84"/>
    <w:rsid w:val="00F470E7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99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E925-782E-40F4-97F0-E39025B9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39</cp:revision>
  <cp:lastPrinted>2019-12-26T04:29:00Z</cp:lastPrinted>
  <dcterms:created xsi:type="dcterms:W3CDTF">2018-09-13T05:06:00Z</dcterms:created>
  <dcterms:modified xsi:type="dcterms:W3CDTF">2019-12-26T04:38:00Z</dcterms:modified>
</cp:coreProperties>
</file>